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99F59" w14:textId="77777777" w:rsidR="00D3749A" w:rsidRPr="00D3749A" w:rsidRDefault="00D3749A" w:rsidP="00D3749A">
      <w:pPr>
        <w:spacing w:after="0"/>
        <w:jc w:val="both"/>
        <w:rPr>
          <w:rFonts w:ascii="Arial" w:hAnsi="Arial" w:cs="Arial"/>
          <w:lang w:val="ca-ES"/>
        </w:rPr>
      </w:pPr>
      <w:r w:rsidRPr="00D3749A">
        <w:rPr>
          <w:rFonts w:ascii="Arial" w:hAnsi="Arial" w:cs="Arial"/>
          <w:lang w:val="ca-ES"/>
        </w:rPr>
        <w:t>En/na......................................................................................, major d’edat,   amb domicili a ..........................., carrer ..........................................................................., amb el DNI ......................................,</w:t>
      </w:r>
      <w:r w:rsidRPr="00D3749A">
        <w:rPr>
          <w:lang w:val="ca-ES"/>
        </w:rPr>
        <w:t xml:space="preserve"> </w:t>
      </w:r>
      <w:r w:rsidRPr="00D3749A">
        <w:rPr>
          <w:rFonts w:ascii="Arial" w:hAnsi="Arial" w:cs="Arial"/>
          <w:lang w:val="ca-ES"/>
        </w:rPr>
        <w:t>i domicili/correu electrònic a efectes de notificacions ................................................................................................</w:t>
      </w:r>
    </w:p>
    <w:p w14:paraId="22D2FEDD" w14:textId="77777777" w:rsidR="00D3749A" w:rsidRDefault="00D3749A" w:rsidP="00D3749A">
      <w:pPr>
        <w:jc w:val="both"/>
        <w:rPr>
          <w:rFonts w:ascii="Arial" w:hAnsi="Arial" w:cs="Arial"/>
          <w:b/>
          <w:bCs/>
          <w:lang w:val="ca-ES"/>
        </w:rPr>
      </w:pPr>
    </w:p>
    <w:p w14:paraId="13881C7C" w14:textId="77777777" w:rsidR="00D3749A" w:rsidRPr="00D3749A" w:rsidRDefault="00D3749A" w:rsidP="00D3749A">
      <w:pPr>
        <w:jc w:val="both"/>
        <w:rPr>
          <w:rFonts w:ascii="Arial" w:hAnsi="Arial" w:cs="Arial"/>
          <w:lang w:val="ca-ES"/>
        </w:rPr>
      </w:pPr>
      <w:r w:rsidRPr="00D3749A">
        <w:rPr>
          <w:rFonts w:ascii="Arial" w:hAnsi="Arial" w:cs="Arial"/>
          <w:b/>
          <w:bCs/>
          <w:lang w:val="ca-ES"/>
        </w:rPr>
        <w:t xml:space="preserve">DECLARO: </w:t>
      </w:r>
      <w:r w:rsidRPr="00D3749A">
        <w:rPr>
          <w:rFonts w:ascii="Arial" w:hAnsi="Arial" w:cs="Arial"/>
          <w:lang w:val="ca-ES"/>
        </w:rPr>
        <w:t xml:space="preserve">Disconformitat, a través d’aquesta al·legació dirigida a la Direcció General de Qualitat Ambiental i Canvi Climàtic del Departament de Territori i Sostenibilitat de la Generalitat de Catalunya, en relació a la tramitació de l’Autorització Ambiental com una adequació a la derogada llei 3/1998, de 27 de febrer, d’intervenció integral de l’Administració Ambiental, atès que l’activitat sol·licitada no estava autoritzada, ni es pot considerar existent,  a la entrada en vigor d’aquesta llei. </w:t>
      </w:r>
    </w:p>
    <w:p w14:paraId="67B97D5D" w14:textId="77777777" w:rsidR="00D3749A" w:rsidRPr="00D3749A" w:rsidRDefault="00D3749A" w:rsidP="00D3749A">
      <w:pPr>
        <w:spacing w:after="0"/>
        <w:jc w:val="both"/>
        <w:rPr>
          <w:rFonts w:ascii="Arial" w:hAnsi="Arial" w:cs="Arial"/>
          <w:b/>
          <w:lang w:val="ca-ES"/>
        </w:rPr>
      </w:pPr>
      <w:r w:rsidRPr="00D3749A">
        <w:rPr>
          <w:rFonts w:ascii="Arial" w:hAnsi="Arial" w:cs="Arial"/>
          <w:lang w:val="ca-ES"/>
        </w:rPr>
        <w:t xml:space="preserve">Que una vegada estudiada la documentació, és voluntat del sota signant interposar les següents </w:t>
      </w:r>
      <w:r w:rsidRPr="00D3749A">
        <w:rPr>
          <w:rFonts w:ascii="Arial" w:hAnsi="Arial" w:cs="Arial"/>
          <w:b/>
          <w:lang w:val="ca-ES"/>
        </w:rPr>
        <w:t>AL·LEGACIONS:</w:t>
      </w:r>
    </w:p>
    <w:p w14:paraId="520B3B17" w14:textId="77777777" w:rsidR="00D3749A" w:rsidRDefault="00D3749A" w:rsidP="00D3749A">
      <w:pPr>
        <w:jc w:val="both"/>
        <w:rPr>
          <w:rFonts w:ascii="Arial" w:hAnsi="Arial" w:cs="Arial"/>
          <w:b/>
          <w:bCs/>
          <w:lang w:val="ca-ES"/>
        </w:rPr>
      </w:pPr>
    </w:p>
    <w:p w14:paraId="13E6C730" w14:textId="77777777" w:rsidR="00B855AC" w:rsidRPr="00D3749A" w:rsidRDefault="00D3749A" w:rsidP="00D3749A">
      <w:pPr>
        <w:jc w:val="both"/>
        <w:rPr>
          <w:rFonts w:ascii="Arial" w:hAnsi="Arial" w:cs="Arial"/>
          <w:b/>
          <w:bCs/>
          <w:lang w:val="ca-ES"/>
        </w:rPr>
      </w:pPr>
      <w:r w:rsidRPr="00D3749A">
        <w:rPr>
          <w:rFonts w:ascii="Arial" w:hAnsi="Arial" w:cs="Arial"/>
          <w:b/>
          <w:bCs/>
          <w:lang w:val="ca-ES"/>
        </w:rPr>
        <w:t>Trasllat de les basses de lixiviats i de recollida d’aigües pluvials</w:t>
      </w:r>
    </w:p>
    <w:p w14:paraId="17742A26" w14:textId="77777777" w:rsidR="00D3749A" w:rsidRPr="00D3749A" w:rsidRDefault="00D3749A" w:rsidP="00D3749A">
      <w:pPr>
        <w:spacing w:after="160" w:line="259" w:lineRule="auto"/>
        <w:jc w:val="both"/>
        <w:rPr>
          <w:rFonts w:ascii="Arial" w:hAnsi="Arial" w:cs="Arial"/>
          <w:lang w:val="ca-ES"/>
        </w:rPr>
      </w:pPr>
      <w:r w:rsidRPr="00D3749A">
        <w:rPr>
          <w:rFonts w:ascii="Arial" w:hAnsi="Arial" w:cs="Arial"/>
          <w:lang w:val="ca-ES"/>
        </w:rPr>
        <w:t xml:space="preserve">En el document 12.1 projecte tècnic de Can Balasc 2018 part 01, punt 6.5.3.1 diu que les basses de lixiviats són provisionals, i es proposa el seu desplaçament, que es detalla en el mateix document punt 6.8.3 trasllat de les basses d’emmagatzematge de lixiviats i aigües pluvials. </w:t>
      </w:r>
    </w:p>
    <w:p w14:paraId="5E819FA3" w14:textId="77777777" w:rsidR="00D3749A" w:rsidRPr="00D3749A" w:rsidRDefault="00D3749A" w:rsidP="00D3749A">
      <w:pPr>
        <w:spacing w:after="160" w:line="259" w:lineRule="auto"/>
        <w:jc w:val="both"/>
        <w:rPr>
          <w:rFonts w:ascii="Arial" w:hAnsi="Arial" w:cs="Arial"/>
          <w:lang w:val="ca-ES"/>
        </w:rPr>
      </w:pPr>
      <w:r w:rsidRPr="00D3749A">
        <w:rPr>
          <w:rFonts w:ascii="Arial" w:hAnsi="Arial" w:cs="Arial"/>
          <w:lang w:val="ca-ES"/>
        </w:rPr>
        <w:t>Actualment les basses s’ubiquen a la zona nord-est de la finca, a prop del camí d’accés des del polígon Can Jardí (accés sota el ferrocarril), i es proposa reubicar-les fora dels límits de l’àmbit, molt a prop del torrent de mas Jornet.</w:t>
      </w:r>
    </w:p>
    <w:p w14:paraId="2DD61405" w14:textId="77777777" w:rsidR="00D3749A" w:rsidRPr="00D3749A" w:rsidRDefault="00D3749A" w:rsidP="00D3749A">
      <w:pPr>
        <w:spacing w:after="160" w:line="259" w:lineRule="auto"/>
        <w:jc w:val="both"/>
        <w:rPr>
          <w:rFonts w:cstheme="minorHAnsi"/>
          <w:i/>
          <w:iCs/>
          <w:lang w:val="ca-ES"/>
        </w:rPr>
      </w:pPr>
      <w:r w:rsidRPr="00D3749A">
        <w:rPr>
          <w:rFonts w:ascii="Arial" w:hAnsi="Arial" w:cs="Arial"/>
          <w:lang w:val="ca-ES"/>
        </w:rPr>
        <w:t xml:space="preserve">La nova ubicació (definitiva) de les basses de lixiviats i recollida d’aigües pluvials es proposa molt a prop del Torrent de Mas Jornet. Segons el document 02.1 informe de verificació aav, apartat 19. Impacte sobre el medi, prevenció d’incendis forestals, diu: </w:t>
      </w:r>
      <w:r w:rsidRPr="00D3749A">
        <w:rPr>
          <w:rFonts w:cstheme="minorHAnsi"/>
          <w:i/>
          <w:iCs/>
          <w:lang w:val="ca-ES"/>
        </w:rPr>
        <w:t>“... la massa forestal es troba a uns 30 m. lineals respecte les instal·lacions més properes (basses de lixiviats i aigües pluvials), mantenint lliure de vegetació la superfície interior del recinte tancat. [...] ...La tanca perimètrica confronta amb la vegetació existent del torrent de Mas Jornet que transcorre pel sector est del recinte sobre la que l’establiment no realitza cap tipus de tractament...”</w:t>
      </w:r>
    </w:p>
    <w:p w14:paraId="08CADB90" w14:textId="39B819BE" w:rsidR="00D3749A" w:rsidRDefault="00D3749A" w:rsidP="00D3749A">
      <w:pPr>
        <w:spacing w:after="160" w:line="259" w:lineRule="auto"/>
        <w:jc w:val="both"/>
        <w:rPr>
          <w:rFonts w:ascii="Arial" w:hAnsi="Arial" w:cs="Arial"/>
          <w:lang w:val="ca-ES"/>
        </w:rPr>
      </w:pPr>
      <w:r w:rsidRPr="00D3749A">
        <w:rPr>
          <w:rFonts w:ascii="Arial" w:hAnsi="Arial" w:cs="Arial"/>
          <w:lang w:val="ca-ES"/>
        </w:rPr>
        <w:t xml:space="preserve">En aquest sentit, la zonificació de l’espai fluvial d’acord al reglament de domini públic hidràulic, estableix unes distàncies mínimes i uns usos amb l’objectiu de preservar, protegir i evitar danys. Així, en la zona de policia, a 100 metres a banda i banda de la llera, no es permeten usos o activitats que suposin obstacles per la corrent en avingudes. </w:t>
      </w:r>
    </w:p>
    <w:p w14:paraId="66C05AAC" w14:textId="0683ADCA" w:rsidR="00B06B61" w:rsidRPr="00D3749A" w:rsidRDefault="00B06B61" w:rsidP="00D3749A">
      <w:pPr>
        <w:spacing w:after="160" w:line="259" w:lineRule="auto"/>
        <w:jc w:val="both"/>
        <w:rPr>
          <w:rFonts w:ascii="Arial" w:hAnsi="Arial" w:cs="Arial"/>
          <w:lang w:val="ca-ES"/>
        </w:rPr>
      </w:pPr>
      <w:r>
        <w:rPr>
          <w:rFonts w:ascii="Arial" w:hAnsi="Arial" w:cs="Arial"/>
          <w:lang w:val="ca-ES"/>
        </w:rPr>
        <w:t>En el document annex D es detalla la conca hidrogràfica del torrent de mas Jornet i secció de control crítica.</w:t>
      </w:r>
    </w:p>
    <w:p w14:paraId="6955CB52" w14:textId="77777777" w:rsidR="00D3749A" w:rsidRPr="00D3749A" w:rsidRDefault="00D3749A" w:rsidP="00D3749A">
      <w:pPr>
        <w:spacing w:after="160" w:line="259" w:lineRule="auto"/>
        <w:jc w:val="both"/>
        <w:rPr>
          <w:rFonts w:ascii="Arial" w:hAnsi="Arial" w:cs="Arial"/>
          <w:lang w:val="ca-ES"/>
        </w:rPr>
      </w:pPr>
      <w:r w:rsidRPr="00D3749A">
        <w:rPr>
          <w:rFonts w:ascii="Arial" w:hAnsi="Arial" w:cs="Arial"/>
          <w:lang w:val="ca-ES"/>
        </w:rPr>
        <w:t xml:space="preserve">En el document 06.1 annex 4 aa vol.1, l’estudi geotècnic, geològic i hidrogeològic té data de 2011, i no inclou cap referència a l’episodi de pluges torrencials que va afectar Rubí (entre d’altres municipis), el novembre de 2018. Aquest dia vam patir unes pluges torrencials, de 247 l/m2, que van provocar greus inundacions, esllavissades i la caiguda de murs. </w:t>
      </w:r>
    </w:p>
    <w:p w14:paraId="60F33827" w14:textId="04AECD38" w:rsidR="00D3749A" w:rsidRDefault="00D3749A" w:rsidP="00D3749A">
      <w:pPr>
        <w:spacing w:after="160" w:line="259" w:lineRule="auto"/>
        <w:jc w:val="both"/>
        <w:rPr>
          <w:rFonts w:ascii="Arial" w:hAnsi="Arial" w:cs="Arial"/>
          <w:lang w:val="ca-ES"/>
        </w:rPr>
      </w:pPr>
      <w:r w:rsidRPr="00D3749A">
        <w:rPr>
          <w:rFonts w:ascii="Arial" w:hAnsi="Arial" w:cs="Arial"/>
          <w:lang w:val="ca-ES"/>
        </w:rPr>
        <w:lastRenderedPageBreak/>
        <w:t>Aquest document conclou que la finca “...</w:t>
      </w:r>
      <w:r w:rsidRPr="00D3749A">
        <w:rPr>
          <w:rFonts w:cstheme="minorHAnsi"/>
          <w:i/>
          <w:iCs/>
          <w:lang w:val="ca-ES"/>
        </w:rPr>
        <w:t xml:space="preserve">Té fàcil drenatge per la seva ubicació en la marge dreta del torrent de Mas Jornet, limitant amb aquest, i no rep aigües externes excepte les de precipitació directa, pel que amb un drenatge suficientment dimensionat de la instal·lació no existeix risc d'inundació. “  </w:t>
      </w:r>
      <w:r w:rsidRPr="00D3749A">
        <w:rPr>
          <w:rFonts w:ascii="Arial" w:hAnsi="Arial" w:cs="Arial"/>
          <w:lang w:val="ca-ES"/>
        </w:rPr>
        <w:t>fent referència sempre a l’àmbit del dipòsit controlat, i no inclou un estudi de la capacitat dels torrents que l’envolten.</w:t>
      </w:r>
    </w:p>
    <w:p w14:paraId="6DBE2979" w14:textId="77777777" w:rsidR="00D3749A" w:rsidRPr="00D3749A" w:rsidRDefault="00D3749A" w:rsidP="00D3749A">
      <w:pPr>
        <w:spacing w:after="160" w:line="259" w:lineRule="auto"/>
        <w:jc w:val="both"/>
        <w:rPr>
          <w:rFonts w:ascii="Arial" w:hAnsi="Arial" w:cs="Arial"/>
          <w:lang w:val="ca-ES"/>
        </w:rPr>
      </w:pPr>
      <w:r w:rsidRPr="00D3749A">
        <w:rPr>
          <w:rFonts w:ascii="Arial" w:hAnsi="Arial" w:cs="Arial"/>
          <w:lang w:val="ca-ES"/>
        </w:rPr>
        <w:t>En el document 17 doc 02 balanç hídric, apareix per primer cop les dimensions de les basses (en la resta de documents es parla sempre de capacitat en m3). Així, la bassa per a la recollida d’aigües pluvials té unes dimensions de 23,5m x 17,5m d’àrea superior, i de 18m x 12m d’àrea inferior, i una alçada de 7m, resultant una capacitat de 2.142,44m3, suficients per garantir una situació de captació d’aigües pluvials més desfavorable que l’exigida pel Decret 1/1997.</w:t>
      </w:r>
    </w:p>
    <w:p w14:paraId="334A0A15" w14:textId="77777777" w:rsidR="00D3749A" w:rsidRPr="00D3749A" w:rsidRDefault="00D3749A" w:rsidP="00D3749A">
      <w:pPr>
        <w:spacing w:after="160" w:line="259" w:lineRule="auto"/>
        <w:jc w:val="both"/>
        <w:rPr>
          <w:rFonts w:ascii="Arial" w:hAnsi="Arial" w:cs="Arial"/>
          <w:lang w:val="ca-ES"/>
        </w:rPr>
      </w:pPr>
      <w:r w:rsidRPr="00D3749A">
        <w:rPr>
          <w:rFonts w:ascii="Arial" w:hAnsi="Arial" w:cs="Arial"/>
          <w:lang w:val="ca-ES"/>
        </w:rPr>
        <w:t>Pel que fa a la bassa de lixiviats, té unes dimensions de 17m x 15m d’àrea superior, 12m x 6m d’àrea inferior, i una profunditat de 5m, resultant una capacitat de 761,25m3.</w:t>
      </w:r>
    </w:p>
    <w:p w14:paraId="3A719CAC" w14:textId="77777777" w:rsidR="00D3749A" w:rsidRPr="00D3749A" w:rsidRDefault="00D3749A" w:rsidP="00D3749A">
      <w:pPr>
        <w:spacing w:after="160" w:line="259" w:lineRule="auto"/>
        <w:jc w:val="both"/>
        <w:rPr>
          <w:rFonts w:ascii="Arial" w:hAnsi="Arial" w:cs="Arial"/>
          <w:lang w:val="ca-ES"/>
        </w:rPr>
      </w:pPr>
      <w:r w:rsidRPr="00D3749A">
        <w:rPr>
          <w:rFonts w:ascii="Arial" w:hAnsi="Arial" w:cs="Arial"/>
          <w:lang w:val="ca-ES"/>
        </w:rPr>
        <w:t>El 15 de novembre de 2018 es va produir un vessament de lixiviats al torrent de Can Barceló, procedent de l’abocador de Can Carreras, a la zona de les basses de lixiviats i de recollida d’aigües pluvials, que vam documentar uns tres dies desprès.</w:t>
      </w:r>
    </w:p>
    <w:p w14:paraId="3394528B" w14:textId="41037E9D" w:rsidR="00D3749A" w:rsidRDefault="00D3749A" w:rsidP="00D3749A">
      <w:pPr>
        <w:spacing w:after="160" w:line="259" w:lineRule="auto"/>
        <w:jc w:val="both"/>
        <w:rPr>
          <w:rFonts w:ascii="Arial" w:hAnsi="Arial" w:cs="Arial"/>
          <w:lang w:val="ca-ES"/>
        </w:rPr>
      </w:pPr>
      <w:r w:rsidRPr="00D3749A">
        <w:rPr>
          <w:rFonts w:ascii="Arial" w:hAnsi="Arial" w:cs="Arial"/>
          <w:lang w:val="ca-ES"/>
        </w:rPr>
        <w:t>Tot i que no descartem un vessament per sobreeiximent de les basses, o per manca de previsió davant l’anunci d’un episodi de pluges torrencials. Tampoc podem descartar la intencionalitat d’aquest vessament, atès que  a sota de les basses hi havia una canonada per la part interior de la tanca perimetral de la finca, just en el punt més alt del vessament.</w:t>
      </w:r>
    </w:p>
    <w:p w14:paraId="3E1D1963" w14:textId="10145D0B" w:rsidR="00B06B61" w:rsidRPr="00D3749A" w:rsidRDefault="00B06B61" w:rsidP="00D3749A">
      <w:pPr>
        <w:spacing w:after="160" w:line="259" w:lineRule="auto"/>
        <w:jc w:val="both"/>
        <w:rPr>
          <w:rFonts w:ascii="Arial" w:hAnsi="Arial" w:cs="Arial"/>
          <w:lang w:val="ca-ES"/>
        </w:rPr>
      </w:pPr>
      <w:r>
        <w:rPr>
          <w:rFonts w:ascii="Arial" w:hAnsi="Arial" w:cs="Arial"/>
          <w:lang w:val="ca-ES"/>
        </w:rPr>
        <w:t>Tot i que el promotor assegura que aquest trasllat es fa per ajustar-se al projecte del 1994, en realitat creiem que amb aquest trasllat s’amplia substancialment la zona del</w:t>
      </w:r>
      <w:bookmarkStart w:id="0" w:name="_GoBack"/>
      <w:bookmarkEnd w:id="0"/>
      <w:r>
        <w:rPr>
          <w:rFonts w:ascii="Arial" w:hAnsi="Arial" w:cs="Arial"/>
          <w:lang w:val="ca-ES"/>
        </w:rPr>
        <w:t xml:space="preserve"> vas del dipòsit, (i per tant la capacitat del mateix) i s’estalvia la construcció del mur de contenció dels residus previst, reduint-lo a l’amplada del camí d’accés per la zona est de la finca (sota el ferrocarril)</w:t>
      </w:r>
    </w:p>
    <w:p w14:paraId="5C2F7317" w14:textId="77777777" w:rsidR="00D3749A" w:rsidRPr="00D3749A" w:rsidRDefault="00D3749A" w:rsidP="00D3749A">
      <w:pPr>
        <w:spacing w:after="160" w:line="259" w:lineRule="auto"/>
        <w:jc w:val="both"/>
        <w:rPr>
          <w:rFonts w:ascii="Arial" w:hAnsi="Arial" w:cs="Arial"/>
          <w:lang w:val="ca-ES"/>
        </w:rPr>
      </w:pPr>
      <w:r w:rsidRPr="00D3749A">
        <w:rPr>
          <w:rFonts w:ascii="Arial" w:hAnsi="Arial" w:cs="Arial"/>
          <w:lang w:val="ca-ES"/>
        </w:rPr>
        <w:t xml:space="preserve">Per tot això </w:t>
      </w:r>
    </w:p>
    <w:p w14:paraId="235F15F8" w14:textId="77777777" w:rsidR="00D3749A" w:rsidRPr="00D3749A" w:rsidRDefault="00D3749A" w:rsidP="00D3749A">
      <w:pPr>
        <w:spacing w:after="160" w:line="259" w:lineRule="auto"/>
        <w:jc w:val="both"/>
        <w:rPr>
          <w:rFonts w:ascii="Arial" w:hAnsi="Arial" w:cs="Arial"/>
          <w:b/>
          <w:bCs/>
          <w:lang w:val="ca-ES"/>
        </w:rPr>
      </w:pPr>
      <w:r w:rsidRPr="00D3749A">
        <w:rPr>
          <w:rFonts w:ascii="Arial" w:hAnsi="Arial" w:cs="Arial"/>
          <w:b/>
          <w:bCs/>
          <w:lang w:val="ca-ES"/>
        </w:rPr>
        <w:t>SOL·LICITO</w:t>
      </w:r>
    </w:p>
    <w:p w14:paraId="11DA920E" w14:textId="77777777" w:rsidR="00D3749A" w:rsidRPr="00D3749A" w:rsidRDefault="00D3749A" w:rsidP="00D3749A">
      <w:pPr>
        <w:spacing w:after="160" w:line="259" w:lineRule="auto"/>
        <w:jc w:val="both"/>
        <w:rPr>
          <w:rFonts w:ascii="Arial" w:hAnsi="Arial" w:cs="Arial"/>
          <w:lang w:val="ca-ES"/>
        </w:rPr>
      </w:pPr>
      <w:r w:rsidRPr="00D3749A">
        <w:rPr>
          <w:rFonts w:ascii="Arial" w:hAnsi="Arial" w:cs="Arial"/>
          <w:lang w:val="ca-ES"/>
        </w:rPr>
        <w:t>Que no s’autoritzi el trasllat de les basses de lixiviats i de recollida d’aigües pluvials a la zona proposada en aquest expedient, ja que afecta la llera del torrent de Mas Jornet i compromet també els torrent de Can Tallafigueres i Can Balasc, i finalment la riera de Rubí.</w:t>
      </w:r>
    </w:p>
    <w:p w14:paraId="0921D717" w14:textId="77777777" w:rsidR="00D3749A" w:rsidRPr="00D3749A" w:rsidRDefault="00D3749A" w:rsidP="00D3749A">
      <w:pPr>
        <w:spacing w:after="160" w:line="259" w:lineRule="auto"/>
        <w:jc w:val="both"/>
        <w:rPr>
          <w:rFonts w:ascii="Arial" w:hAnsi="Arial" w:cs="Arial"/>
          <w:lang w:val="ca-ES"/>
        </w:rPr>
      </w:pPr>
      <w:r w:rsidRPr="00D3749A">
        <w:rPr>
          <w:rFonts w:ascii="Arial" w:hAnsi="Arial" w:cs="Arial"/>
          <w:lang w:val="ca-ES"/>
        </w:rPr>
        <w:t>Que es realitzi  un nou estudi que inclogui  dades més actualitzades de precipitació, i incorpori, per la seva rellevància,  les del passat 15 de novembre de 2018, tant pel que fa a la quantitat de precipitació com per la seva durada.</w:t>
      </w:r>
    </w:p>
    <w:p w14:paraId="72454314" w14:textId="77777777" w:rsidR="00D3749A" w:rsidRDefault="00D3749A" w:rsidP="00D3749A">
      <w:pPr>
        <w:jc w:val="both"/>
        <w:rPr>
          <w:rFonts w:ascii="Arial" w:hAnsi="Arial" w:cs="Arial"/>
          <w:b/>
          <w:bCs/>
          <w:lang w:val="ca-ES"/>
        </w:rPr>
      </w:pPr>
    </w:p>
    <w:p w14:paraId="662B392B" w14:textId="77777777" w:rsidR="00D3749A" w:rsidRPr="00D3749A" w:rsidRDefault="00D3749A" w:rsidP="00D3749A">
      <w:pPr>
        <w:jc w:val="both"/>
        <w:rPr>
          <w:rFonts w:ascii="Arial" w:hAnsi="Arial" w:cs="Arial"/>
          <w:lang w:val="ca-ES"/>
        </w:rPr>
      </w:pPr>
      <w:r>
        <w:rPr>
          <w:rFonts w:ascii="Arial" w:hAnsi="Arial" w:cs="Arial"/>
          <w:lang w:val="ca-ES"/>
        </w:rPr>
        <w:t xml:space="preserve"> Rubí, ........ de juny de 2019</w:t>
      </w:r>
    </w:p>
    <w:sectPr w:rsidR="00D3749A" w:rsidRPr="00D3749A" w:rsidSect="00B06B6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17BF6" w14:textId="77777777" w:rsidR="00195588" w:rsidRDefault="00195588" w:rsidP="00D3749A">
      <w:pPr>
        <w:spacing w:after="0" w:line="240" w:lineRule="auto"/>
      </w:pPr>
      <w:r>
        <w:separator/>
      </w:r>
    </w:p>
  </w:endnote>
  <w:endnote w:type="continuationSeparator" w:id="0">
    <w:p w14:paraId="7A558125" w14:textId="77777777" w:rsidR="00195588" w:rsidRDefault="00195588" w:rsidP="00D3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512452"/>
      <w:docPartObj>
        <w:docPartGallery w:val="Page Numbers (Bottom of Page)"/>
        <w:docPartUnique/>
      </w:docPartObj>
    </w:sdtPr>
    <w:sdtEndPr/>
    <w:sdtContent>
      <w:p w14:paraId="54652E3A" w14:textId="77777777" w:rsidR="00D3749A" w:rsidRDefault="00D3749A">
        <w:pPr>
          <w:pStyle w:val="Piedepgina"/>
          <w:jc w:val="right"/>
        </w:pPr>
        <w:r>
          <w:fldChar w:fldCharType="begin"/>
        </w:r>
        <w:r>
          <w:instrText>PAGE   \* MERGEFORMAT</w:instrText>
        </w:r>
        <w:r>
          <w:fldChar w:fldCharType="separate"/>
        </w:r>
        <w:r>
          <w:rPr>
            <w:lang w:val="es-ES"/>
          </w:rPr>
          <w:t>2</w:t>
        </w:r>
        <w:r>
          <w:fldChar w:fldCharType="end"/>
        </w:r>
        <w:r>
          <w:t>de2</w:t>
        </w:r>
      </w:p>
    </w:sdtContent>
  </w:sdt>
  <w:p w14:paraId="48AB3AD7" w14:textId="77777777" w:rsidR="00D3749A" w:rsidRDefault="00D37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CC8C" w14:textId="77777777" w:rsidR="00195588" w:rsidRDefault="00195588" w:rsidP="00D3749A">
      <w:pPr>
        <w:spacing w:after="0" w:line="240" w:lineRule="auto"/>
      </w:pPr>
      <w:r>
        <w:separator/>
      </w:r>
    </w:p>
  </w:footnote>
  <w:footnote w:type="continuationSeparator" w:id="0">
    <w:p w14:paraId="20495A56" w14:textId="77777777" w:rsidR="00195588" w:rsidRDefault="00195588" w:rsidP="00D3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2C56" w14:textId="77777777" w:rsidR="00D3749A" w:rsidRPr="00D3749A" w:rsidRDefault="00D3749A" w:rsidP="00D3749A">
    <w:pPr>
      <w:spacing w:after="0"/>
      <w:jc w:val="both"/>
      <w:rPr>
        <w:rFonts w:ascii="Arial" w:hAnsi="Arial" w:cs="Arial"/>
      </w:rPr>
    </w:pPr>
    <w:r w:rsidRPr="00D3749A">
      <w:rPr>
        <w:rFonts w:ascii="Arial" w:hAnsi="Arial" w:cs="Arial"/>
      </w:rPr>
      <w:t>Data:</w:t>
    </w:r>
  </w:p>
  <w:p w14:paraId="25B788C1" w14:textId="77777777" w:rsidR="00D3749A" w:rsidRPr="00D3749A" w:rsidRDefault="00D3749A" w:rsidP="00D3749A">
    <w:pPr>
      <w:spacing w:after="0"/>
      <w:jc w:val="both"/>
      <w:rPr>
        <w:rFonts w:ascii="Arial" w:hAnsi="Arial" w:cs="Arial"/>
      </w:rPr>
    </w:pPr>
    <w:r w:rsidRPr="00D3749A">
      <w:rPr>
        <w:rFonts w:ascii="Arial" w:hAnsi="Arial" w:cs="Arial"/>
      </w:rPr>
      <w:t>Codi expedient: B1AAI180006</w:t>
    </w:r>
  </w:p>
  <w:p w14:paraId="0D061FB8" w14:textId="77777777" w:rsidR="00D3749A" w:rsidRDefault="00D37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9A"/>
    <w:rsid w:val="00026B96"/>
    <w:rsid w:val="00195588"/>
    <w:rsid w:val="00393256"/>
    <w:rsid w:val="00A36744"/>
    <w:rsid w:val="00AD32DE"/>
    <w:rsid w:val="00B06B61"/>
    <w:rsid w:val="00D3749A"/>
    <w:rsid w:val="00DF0F2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E709"/>
  <w15:chartTrackingRefBased/>
  <w15:docId w15:val="{9EF52794-3B43-461C-B1A6-ACEB2446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49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749A"/>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rsid w:val="00D3749A"/>
  </w:style>
  <w:style w:type="paragraph" w:styleId="Piedepgina">
    <w:name w:val="footer"/>
    <w:basedOn w:val="Normal"/>
    <w:link w:val="PiedepginaCar"/>
    <w:uiPriority w:val="99"/>
    <w:unhideWhenUsed/>
    <w:rsid w:val="00D3749A"/>
    <w:pPr>
      <w:tabs>
        <w:tab w:val="center" w:pos="4252"/>
        <w:tab w:val="right" w:pos="8504"/>
      </w:tabs>
      <w:spacing w:after="0" w:line="240" w:lineRule="auto"/>
    </w:pPr>
    <w:rPr>
      <w:lang w:val="ca-ES"/>
    </w:rPr>
  </w:style>
  <w:style w:type="character" w:customStyle="1" w:styleId="PiedepginaCar">
    <w:name w:val="Pie de página Car"/>
    <w:basedOn w:val="Fuentedeprrafopredeter"/>
    <w:link w:val="Piedepgina"/>
    <w:uiPriority w:val="99"/>
    <w:rsid w:val="00D3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Rousse</dc:creator>
  <cp:keywords/>
  <dc:description/>
  <cp:lastModifiedBy>Montse Rousse</cp:lastModifiedBy>
  <cp:revision>2</cp:revision>
  <dcterms:created xsi:type="dcterms:W3CDTF">2019-06-11T14:24:00Z</dcterms:created>
  <dcterms:modified xsi:type="dcterms:W3CDTF">2019-06-21T16:06:00Z</dcterms:modified>
</cp:coreProperties>
</file>